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Minutes - SD BOD Meeting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11:00 a.m. CST – Sunday, October 9, 2016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AmericInn -Chamberlain, SD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222222"/>
          <w:rtl w:val="0"/>
        </w:rPr>
        <w:tab/>
        <w:t xml:space="preserve">Called to Order   11:10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color w:val="222222"/>
          <w:rtl w:val="0"/>
        </w:rPr>
        <w:tab/>
      </w:r>
      <w:r w:rsidDel="00000000" w:rsidR="00000000" w:rsidRPr="00000000">
        <w:rPr>
          <w:b w:val="1"/>
          <w:color w:val="222222"/>
          <w:rtl w:val="0"/>
        </w:rPr>
        <w:t xml:space="preserve">Start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1. Roll Call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Blake Waddell - General Chair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Sarah Hogg - Finance Vice Chair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Donna Bierschbach - Administration Vice Chair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Bonnie Biel - Age Group Chair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Robin Sorbe - Treasurer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Kris Infield - Secretary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Robin Sorbe - Treasurer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Chuck Baechler - Coach’s Rep.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Molly Hogg - Athlete Rep.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Rose Vogl - Seasonal Member’s Rep</w:t>
        <w:tab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Kyle Margheim - Technical Planning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Paula Gordon - Safety Chair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Kelly Schott - Membership/Registration Coordinator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Jakob Studer - Athlete Rep</w:t>
      </w:r>
    </w:p>
    <w:p w:rsidR="00000000" w:rsidDel="00000000" w:rsidP="00000000" w:rsidRDefault="00000000" w:rsidRPr="00000000">
      <w:pPr>
        <w:spacing w:line="240" w:lineRule="auto"/>
        <w:ind w:left="720" w:firstLine="72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Carter Thorman - Athlete Rep</w:t>
      </w:r>
    </w:p>
    <w:p w:rsidR="00000000" w:rsidDel="00000000" w:rsidP="00000000" w:rsidRDefault="00000000" w:rsidRPr="00000000">
      <w:pPr>
        <w:ind w:left="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2. Approval of Agenda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Motion to Approve  Paula Gordon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Second Sarah Hogg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3. Approval of previous BOD meeting Minutes (9/12/2016)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Motion to Approve Kyle Margheim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Second Bonnie Biel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4. Reports of officers: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a. General Chair’s Report – Blake Waddell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b. Administrative Vice-Chair – Donna Bierschbach-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c. Senior Vice Chair – Brenda Hendricks -No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d. Age Group Chair – Bonnie Biel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e. Finance Vice-Chair – Sarah Hogg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f. Secretary – Kris Infield -No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g. Treasurer’s Report – Robin Sorbe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h. Coaches Representative Report – Chuck Baechler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i. Athlete’s Division –Tevyn / Grace-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j. Seasonal Member’s Representative – Rose Vogl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k. Technical Planning Chair – Kyle Margheim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l. Safety Coordinator – Paula Gordon 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Make sure every meet use wristbands.</w:t>
      </w:r>
    </w:p>
    <w:p w:rsidR="00000000" w:rsidDel="00000000" w:rsidP="00000000" w:rsidRDefault="00000000" w:rsidRPr="00000000">
      <w:pPr>
        <w:ind w:left="144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Make sure all coaches are certified.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m. Safe Sport Chair – Joel Kincart - No Report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5. Reports of committees and coordinators 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a. Membership/Registration Coordinator – Kelly Schott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b. Officials Committee – Martin Schmidt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c. Board of Review Committee Chair – Noe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d. Records/Top 16 Coordinator – Tehra Scott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e. Sanctions Coordinator – Paula Huizenga - No Report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f. Nominating Committee –  Donna Bierschbach - No Report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6. Unfinished (old) business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7. New Business: 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a. Approval of SDSI 2016-2017 Budget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Highlight of Changes in Budget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Motion to Approve Rose Vogl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Seconded Kelly Schott</w:t>
      </w:r>
    </w:p>
    <w:p w:rsidR="00000000" w:rsidDel="00000000" w:rsidP="00000000" w:rsidRDefault="00000000" w:rsidRPr="00000000">
      <w:pPr>
        <w:ind w:left="144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b. Top 16 / Webmaster position-Need to find replacement.</w:t>
      </w:r>
    </w:p>
    <w:p w:rsidR="00000000" w:rsidDel="00000000" w:rsidP="00000000" w:rsidRDefault="00000000" w:rsidRPr="00000000">
      <w:pPr>
        <w:ind w:left="216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Will appoint a new Webmaster Terah will still be in charge of Top 16.   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c. Registration Coordinator - Update on replacement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Regan Luken - Appoint as Registration Coordinator at end of HOD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D.  Swimposium Spring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1st and  2nd or 8th and 9th of April.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Motion to Approve</w:t>
        <w:tab/>
        <w:tab/>
        <w:t xml:space="preserve">Paula Gordon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Seconded</w:t>
        <w:tab/>
        <w:tab/>
        <w:tab/>
        <w:t xml:space="preserve">Kelly Schott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E.  Director and Officer Insurance</w:t>
      </w:r>
    </w:p>
    <w:p w:rsidR="00000000" w:rsidDel="00000000" w:rsidP="00000000" w:rsidRDefault="00000000" w:rsidRPr="00000000">
      <w:pPr>
        <w:ind w:left="72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Tabled until November</w:t>
      </w:r>
    </w:p>
    <w:p w:rsidR="00000000" w:rsidDel="00000000" w:rsidP="00000000" w:rsidRDefault="00000000" w:rsidRPr="00000000">
      <w:pPr>
        <w:ind w:left="1440" w:firstLine="72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8. Resolutions &amp; Orders:</w:t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ind w:left="720" w:firstLine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9. Adjournment  11:45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